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0" w:rsidRDefault="00A865F0">
      <w:pPr>
        <w:spacing w:line="276" w:lineRule="auto"/>
        <w:rPr>
          <w:color w:val="000000"/>
        </w:rPr>
      </w:pPr>
    </w:p>
    <w:p w:rsidR="00A865F0" w:rsidRDefault="002F4952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Praha, 24. února 2018</w:t>
      </w:r>
      <w:r>
        <w:rPr>
          <w:b/>
          <w:color w:val="000000"/>
        </w:rPr>
        <w:br/>
      </w:r>
    </w:p>
    <w:p w:rsidR="00A865F0" w:rsidRDefault="002F4952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„Riskovat se vyplatí,“ říká český koproducent</w:t>
      </w:r>
    </w:p>
    <w:p w:rsidR="00A865F0" w:rsidRDefault="002F4952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vítězného filmu letošního </w:t>
      </w:r>
      <w:proofErr w:type="spellStart"/>
      <w:r>
        <w:rPr>
          <w:b/>
          <w:sz w:val="28"/>
          <w:szCs w:val="28"/>
          <w:u w:val="single"/>
        </w:rPr>
        <w:t>Berlinale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865F0" w:rsidRDefault="002F4952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Touch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Me</w:t>
      </w:r>
      <w:proofErr w:type="spellEnd"/>
      <w:r>
        <w:rPr>
          <w:b/>
          <w:sz w:val="28"/>
          <w:szCs w:val="28"/>
          <w:u w:val="single"/>
        </w:rPr>
        <w:t xml:space="preserve"> Not (Ne dotýkej se mě) </w:t>
      </w:r>
    </w:p>
    <w:p w:rsidR="00A865F0" w:rsidRDefault="00A865F0">
      <w:pPr>
        <w:spacing w:line="276" w:lineRule="auto"/>
        <w:rPr>
          <w:b/>
          <w:sz w:val="28"/>
          <w:szCs w:val="28"/>
          <w:u w:val="single"/>
        </w:rPr>
      </w:pPr>
    </w:p>
    <w:p w:rsidR="00A865F0" w:rsidRDefault="002F4952">
      <w:pPr>
        <w:spacing w:line="276" w:lineRule="auto"/>
        <w:rPr>
          <w:b/>
          <w:bCs/>
        </w:rPr>
      </w:pPr>
      <w:r>
        <w:rPr>
          <w:b/>
        </w:rPr>
        <w:t xml:space="preserve">Experimentální psychologické drama </w:t>
      </w:r>
      <w:proofErr w:type="spellStart"/>
      <w:r w:rsidRPr="002F4952">
        <w:rPr>
          <w:b/>
          <w:i/>
        </w:rPr>
        <w:t>Touch</w:t>
      </w:r>
      <w:proofErr w:type="spellEnd"/>
      <w:r w:rsidRPr="002F4952">
        <w:rPr>
          <w:b/>
          <w:i/>
        </w:rPr>
        <w:t xml:space="preserve"> </w:t>
      </w:r>
      <w:proofErr w:type="spellStart"/>
      <w:r w:rsidRPr="002F4952">
        <w:rPr>
          <w:b/>
          <w:i/>
        </w:rPr>
        <w:t>Me</w:t>
      </w:r>
      <w:proofErr w:type="spellEnd"/>
      <w:r w:rsidRPr="002F4952">
        <w:rPr>
          <w:b/>
          <w:i/>
        </w:rPr>
        <w:t xml:space="preserve"> Not</w:t>
      </w:r>
      <w:r>
        <w:rPr>
          <w:b/>
        </w:rPr>
        <w:t xml:space="preserve"> (</w:t>
      </w:r>
      <w:r>
        <w:rPr>
          <w:b/>
          <w:i/>
        </w:rPr>
        <w:t>Ne dotýkej se mě)</w:t>
      </w:r>
      <w:r>
        <w:rPr>
          <w:b/>
        </w:rPr>
        <w:t xml:space="preserve"> rumunské režisérky Adiny Pintilie, získalo na letošním MFF </w:t>
      </w:r>
      <w:proofErr w:type="spellStart"/>
      <w:r>
        <w:rPr>
          <w:b/>
        </w:rPr>
        <w:t>Berlinale</w:t>
      </w:r>
      <w:proofErr w:type="spellEnd"/>
      <w:r>
        <w:rPr>
          <w:b/>
        </w:rPr>
        <w:t xml:space="preserve"> Zlatého medvěda za nejlepší film a cenu</w:t>
      </w:r>
      <w:bookmarkStart w:id="0" w:name="_GoBack"/>
      <w:bookmarkEnd w:id="0"/>
      <w:r>
        <w:rPr>
          <w:b/>
        </w:rPr>
        <w:t xml:space="preserve"> za nejlepší debut. Film vznikl v koprodukci Rumunska, Německa, České republiky, Bulharska a Francie, koproducentem za českou stranu je společnost PINK (Radovan </w:t>
      </w:r>
      <w:proofErr w:type="spellStart"/>
      <w:r>
        <w:rPr>
          <w:b/>
        </w:rPr>
        <w:t>Síbrt</w:t>
      </w:r>
      <w:proofErr w:type="spellEnd"/>
      <w:r>
        <w:rPr>
          <w:b/>
        </w:rPr>
        <w:t>, Alžběta Karásková, Jakub Pinkava)</w:t>
      </w:r>
      <w:r>
        <w:rPr>
          <w:b/>
          <w:bCs/>
        </w:rPr>
        <w:t>. Podle zahraničních kritiků jde o fascinujíc</w:t>
      </w:r>
      <w:r w:rsidR="001C6DA3">
        <w:rPr>
          <w:b/>
          <w:bCs/>
        </w:rPr>
        <w:t>í</w:t>
      </w:r>
      <w:r>
        <w:rPr>
          <w:b/>
          <w:bCs/>
        </w:rPr>
        <w:t xml:space="preserve"> a originální snímek.</w:t>
      </w:r>
    </w:p>
    <w:p w:rsidR="00A865F0" w:rsidRDefault="002F4952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218440</wp:posOffset>
            </wp:positionV>
            <wp:extent cx="3249930" cy="1691640"/>
            <wp:effectExtent l="0" t="0" r="0" b="0"/>
            <wp:wrapSquare wrapText="bothSides"/>
            <wp:docPr id="1" name="Picture" descr="Touch Me Not_official 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ouch Me Not_official st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5F0" w:rsidRDefault="002F4952">
      <w:pPr>
        <w:spacing w:line="276" w:lineRule="auto"/>
        <w:rPr>
          <w:bCs/>
        </w:rPr>
      </w:pPr>
      <w:r>
        <w:rPr>
          <w:bCs/>
        </w:rPr>
        <w:t xml:space="preserve">Mezinárodní porota v čele s německým režisérem Tomem </w:t>
      </w:r>
      <w:proofErr w:type="spellStart"/>
      <w:r>
        <w:rPr>
          <w:bCs/>
        </w:rPr>
        <w:t>Tykwerem</w:t>
      </w:r>
      <w:proofErr w:type="spellEnd"/>
      <w:r>
        <w:rPr>
          <w:bCs/>
        </w:rPr>
        <w:t xml:space="preserve"> vybírala z 19 soutěžních snímků a rozhodla se udělit </w:t>
      </w:r>
      <w:r>
        <w:rPr>
          <w:b/>
          <w:bCs/>
        </w:rPr>
        <w:t>Zlatého medvěda</w:t>
      </w:r>
      <w:r>
        <w:rPr>
          <w:bCs/>
        </w:rPr>
        <w:t xml:space="preserve">, hlavní cenu mezinárodní soutěže, právě experimentálnímu dramatu s dokumentárními prvky </w:t>
      </w:r>
      <w:proofErr w:type="spellStart"/>
      <w:r>
        <w:rPr>
          <w:b/>
          <w:bCs/>
          <w:i/>
        </w:rPr>
        <w:t>Touch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Me</w:t>
      </w:r>
      <w:proofErr w:type="spellEnd"/>
      <w:r>
        <w:rPr>
          <w:b/>
          <w:bCs/>
          <w:i/>
        </w:rPr>
        <w:t xml:space="preserve"> Not</w:t>
      </w:r>
      <w:r>
        <w:rPr>
          <w:bCs/>
        </w:rPr>
        <w:t xml:space="preserve"> </w:t>
      </w:r>
      <w:r>
        <w:rPr>
          <w:b/>
          <w:bCs/>
          <w:i/>
        </w:rPr>
        <w:t>(Ne dotýkej se mě)</w:t>
      </w:r>
      <w:r>
        <w:rPr>
          <w:bCs/>
        </w:rPr>
        <w:t xml:space="preserve">, které vzniklo v české koprodukci. </w:t>
      </w:r>
    </w:p>
    <w:p w:rsidR="00A865F0" w:rsidRDefault="00A865F0">
      <w:pPr>
        <w:spacing w:line="276" w:lineRule="auto"/>
        <w:rPr>
          <w:bCs/>
        </w:rPr>
      </w:pPr>
    </w:p>
    <w:p w:rsidR="00A865F0" w:rsidRDefault="002F4952">
      <w:pPr>
        <w:spacing w:line="276" w:lineRule="auto"/>
        <w:rPr>
          <w:b/>
          <w:bCs/>
        </w:rPr>
      </w:pPr>
      <w:r>
        <w:rPr>
          <w:b/>
          <w:bCs/>
          <w:i/>
        </w:rPr>
        <w:t>„Tato cena je důkazem, že se vyplatí riskovat a bojovat. A to na všech úrovních. Adina šla 7 let za svým cílem a já bych chtěl poděkovat Fondu kinematografie, že byl odvážný a podpořil tento ne zcela standartní, ale o to výjimečnější film,“</w:t>
      </w:r>
      <w:r>
        <w:rPr>
          <w:b/>
          <w:bCs/>
        </w:rPr>
        <w:t xml:space="preserve"> říká český koproducent Radovan </w:t>
      </w:r>
      <w:proofErr w:type="spellStart"/>
      <w:r>
        <w:rPr>
          <w:b/>
          <w:bCs/>
        </w:rPr>
        <w:t>Síbrt</w:t>
      </w:r>
      <w:proofErr w:type="spellEnd"/>
      <w:r>
        <w:rPr>
          <w:b/>
          <w:bCs/>
        </w:rPr>
        <w:t>.</w:t>
      </w: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rPr>
          <w:bCs/>
        </w:rPr>
      </w:pPr>
      <w:r>
        <w:rPr>
          <w:bCs/>
        </w:rPr>
        <w:t xml:space="preserve">Již na začátku večera převzala režisérka Adina Pintilie také </w:t>
      </w:r>
      <w:r>
        <w:rPr>
          <w:b/>
          <w:bCs/>
        </w:rPr>
        <w:t>cenu GWFF pro nejlepší první celovečerní film</w:t>
      </w:r>
      <w:r>
        <w:rPr>
          <w:bCs/>
        </w:rPr>
        <w:t xml:space="preserve"> udělovanou napříč všemi programovými sekcemi v hodnotě 50 000 EUR, jejíž cílem je podpora vycházejících talentů.</w:t>
      </w: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rPr>
          <w:rStyle w:val="Internetovodkaz"/>
          <w:bCs/>
        </w:rPr>
      </w:pPr>
      <w:r>
        <w:rPr>
          <w:bCs/>
        </w:rPr>
        <w:t xml:space="preserve">UKÁZKA Z FILMU: </w:t>
      </w:r>
      <w:hyperlink r:id="rId8">
        <w:r>
          <w:rPr>
            <w:rStyle w:val="Internetovodkaz"/>
            <w:bCs/>
          </w:rPr>
          <w:t>https://www.youtube.com/watch?v=0PwvTIPg00s</w:t>
        </w:r>
      </w:hyperlink>
    </w:p>
    <w:p w:rsidR="00A865F0" w:rsidRDefault="00A865F0">
      <w:pPr>
        <w:spacing w:line="276" w:lineRule="auto"/>
        <w:rPr>
          <w:bCs/>
        </w:rPr>
      </w:pPr>
    </w:p>
    <w:p w:rsidR="00A865F0" w:rsidRDefault="002F4952">
      <w:pPr>
        <w:spacing w:line="276" w:lineRule="auto"/>
      </w:pPr>
      <w:r>
        <w:rPr>
          <w:b/>
          <w:bCs/>
        </w:rPr>
        <w:t>„Fascinující a originální“</w:t>
      </w:r>
      <w:r>
        <w:br/>
        <w:t xml:space="preserve">Film po své čtvrteční světové premiéře v Berlíně rezonoval i v zahraničním tisku. </w:t>
      </w:r>
      <w:r>
        <w:rPr>
          <w:i/>
        </w:rPr>
        <w:t xml:space="preserve">„Někteří diváci budou mít tendenci film srovnávat se snímky Ulricha Seidla nebo s Nymfomankou Larse von </w:t>
      </w:r>
      <w:proofErr w:type="spellStart"/>
      <w:r>
        <w:rPr>
          <w:i/>
        </w:rPr>
        <w:t>Triera</w:t>
      </w:r>
      <w:proofErr w:type="spellEnd"/>
      <w:r>
        <w:rPr>
          <w:i/>
        </w:rPr>
        <w:t xml:space="preserve"> (Laura </w:t>
      </w:r>
      <w:proofErr w:type="spellStart"/>
      <w:r>
        <w:rPr>
          <w:i/>
        </w:rPr>
        <w:t>Benson</w:t>
      </w:r>
      <w:proofErr w:type="spellEnd"/>
      <w:r>
        <w:rPr>
          <w:i/>
        </w:rPr>
        <w:t xml:space="preserve"> je v něčem Charlotte </w:t>
      </w:r>
      <w:proofErr w:type="spellStart"/>
      <w:r>
        <w:rPr>
          <w:i/>
        </w:rPr>
        <w:t>Gainsbourg</w:t>
      </w:r>
      <w:proofErr w:type="spellEnd"/>
      <w:r>
        <w:rPr>
          <w:i/>
        </w:rPr>
        <w:t xml:space="preserve"> podobná), ale </w:t>
      </w:r>
      <w:proofErr w:type="spellStart"/>
      <w:r>
        <w:rPr>
          <w:i/>
        </w:rPr>
        <w:t>Pintilie</w:t>
      </w:r>
      <w:proofErr w:type="spellEnd"/>
      <w:r>
        <w:rPr>
          <w:i/>
        </w:rPr>
        <w:t xml:space="preserve"> je opakem misantropa – opravdu jí záleží na propojování duševních a tělesných prožitků. A právě díky tomu se do tématu dokáže ponořit,“ </w:t>
      </w:r>
      <w:r>
        <w:t xml:space="preserve">píše </w:t>
      </w:r>
      <w:proofErr w:type="spellStart"/>
      <w:r>
        <w:t>Jay</w:t>
      </w:r>
      <w:proofErr w:type="spellEnd"/>
      <w:r>
        <w:t xml:space="preserve"> </w:t>
      </w:r>
      <w:proofErr w:type="spellStart"/>
      <w:r>
        <w:t>Weissberg</w:t>
      </w:r>
      <w:proofErr w:type="spellEnd"/>
      <w:r>
        <w:t xml:space="preserve"> ve Variety.</w:t>
      </w: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rPr>
          <w:i/>
        </w:rPr>
      </w:pPr>
      <w:r>
        <w:t xml:space="preserve">Deborah </w:t>
      </w:r>
      <w:proofErr w:type="spellStart"/>
      <w:r>
        <w:t>Young</w:t>
      </w:r>
      <w:proofErr w:type="spellEnd"/>
      <w:r>
        <w:t xml:space="preserve"> z </w:t>
      </w:r>
      <w:proofErr w:type="spellStart"/>
      <w:r>
        <w:t>The</w:t>
      </w:r>
      <w:proofErr w:type="spellEnd"/>
      <w:r>
        <w:t xml:space="preserve"> Hollywood </w:t>
      </w:r>
      <w:proofErr w:type="spellStart"/>
      <w:r>
        <w:t>Reporter</w:t>
      </w:r>
      <w:proofErr w:type="spellEnd"/>
      <w:r>
        <w:t xml:space="preserve"> dodává: </w:t>
      </w:r>
      <w:r>
        <w:rPr>
          <w:i/>
        </w:rPr>
        <w:t>„Fascinující a originální přístup Adiny Pintilie ke zkoumání intimity nikdy nesklouzává k voyerismu, dokonce ani v případě mnoha detailních záběrů nahých těl. Tam, kde by jiní režiséři otáleli, Pintilie vše bez předsudků odkrývá a s kamerou se posouvá dále.“</w:t>
      </w:r>
    </w:p>
    <w:p w:rsidR="00A865F0" w:rsidRDefault="002F4952">
      <w:pPr>
        <w:spacing w:line="276" w:lineRule="auto"/>
      </w:pPr>
      <w:r>
        <w:lastRenderedPageBreak/>
        <w:t xml:space="preserve"> </w:t>
      </w:r>
    </w:p>
    <w:p w:rsidR="00A865F0" w:rsidRDefault="00A865F0">
      <w:pPr>
        <w:spacing w:line="276" w:lineRule="auto"/>
      </w:pP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</w:pPr>
      <w:r>
        <w:t xml:space="preserve">Snímek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Not</w:t>
      </w:r>
      <w:r>
        <w:t xml:space="preserve"> byl podpořen </w:t>
      </w:r>
      <w:r>
        <w:rPr>
          <w:b/>
        </w:rPr>
        <w:t>Státním fondem kinematografie</w:t>
      </w:r>
      <w:r>
        <w:t xml:space="preserve"> v roce 2016 částkou </w:t>
      </w:r>
      <w:r>
        <w:br/>
        <w:t xml:space="preserve">3 860 000 Kč. Kromě podpory SFK film získal také podporu dalších národních i evropských fondů (např. </w:t>
      </w:r>
      <w:proofErr w:type="spellStart"/>
      <w:r>
        <w:t>Eurimages</w:t>
      </w:r>
      <w:proofErr w:type="spellEnd"/>
      <w:r>
        <w:t xml:space="preserve">), a dalších zdrojů (HBO, Rumunská televizní společnost). Během svého vzniku získal film několik prestižních ocenění, mimo jiné ARTE International </w:t>
      </w:r>
      <w:proofErr w:type="spellStart"/>
      <w:r>
        <w:t>Prize</w:t>
      </w:r>
      <w:proofErr w:type="spellEnd"/>
      <w:r>
        <w:t xml:space="preserve"> 2011 a hlavní cenu v rámci </w:t>
      </w:r>
      <w:proofErr w:type="spellStart"/>
      <w:r>
        <w:t>TorinoFilmLab</w:t>
      </w:r>
      <w:proofErr w:type="spellEnd"/>
      <w:r>
        <w:t xml:space="preserve">. Zúčastnil se programu </w:t>
      </w:r>
      <w:proofErr w:type="spellStart"/>
      <w:r>
        <w:t>L‘atelier</w:t>
      </w:r>
      <w:proofErr w:type="spellEnd"/>
      <w:r>
        <w:t xml:space="preserve"> </w:t>
      </w:r>
      <w:proofErr w:type="spellStart"/>
      <w:r>
        <w:t>Cinéfondation</w:t>
      </w:r>
      <w:proofErr w:type="spellEnd"/>
      <w:r>
        <w:t xml:space="preserve"> při festivalu v Cannes. </w:t>
      </w:r>
    </w:p>
    <w:p w:rsidR="00A865F0" w:rsidRDefault="002F4952">
      <w:pPr>
        <w:shd w:val="clear" w:color="auto" w:fill="FFFFFF"/>
        <w:spacing w:line="276" w:lineRule="auto"/>
        <w:rPr>
          <w:rFonts w:eastAsia="Times New Roman"/>
          <w:color w:val="222222"/>
        </w:rPr>
      </w:pPr>
      <w:r>
        <w:br/>
        <w:t>Film se natáčel v anglickém jazyce v Bukurešti, Lipsku a Sofii, celková stopáž je 127 minut.</w:t>
      </w:r>
      <w:r>
        <w:br/>
        <w:t xml:space="preserve">Adina Pintilie je nejen autorkou scénáře a režisérkou, ale také na filmu pracovala jako střihačka. V hlavní roli filmu </w:t>
      </w:r>
      <w:r>
        <w:rPr>
          <w:i/>
        </w:rPr>
        <w:t>Ne dotýkej se mě</w:t>
      </w:r>
      <w:r>
        <w:t xml:space="preserve">, který je režisérčiným celovečerním hraným debutem, se představí britská herečka působící ve Francii Laura </w:t>
      </w:r>
      <w:proofErr w:type="spellStart"/>
      <w:r>
        <w:t>Benson</w:t>
      </w:r>
      <w:proofErr w:type="spellEnd"/>
      <w:r>
        <w:t xml:space="preserve">. </w:t>
      </w:r>
      <w:r>
        <w:rPr>
          <w:rFonts w:eastAsia="Times New Roman"/>
          <w:i/>
          <w:color w:val="222222"/>
        </w:rPr>
        <w:t>„Jsme vděční režisérce, která nám poskytla velkou míru kreativní spolupráce na filmu, zejména v jeho dokončovací fázi. V Praze se tak v průběhu listopadu a prosince uskutečnila zvuková postprodukce s účastí většiny herců, na které v lednu navázaly další postprodukční práce,</w:t>
      </w:r>
      <w:r>
        <w:rPr>
          <w:rFonts w:eastAsia="Times New Roman"/>
          <w:color w:val="222222"/>
        </w:rPr>
        <w:t xml:space="preserve">“ říká Radovan </w:t>
      </w:r>
      <w:proofErr w:type="spellStart"/>
      <w:r>
        <w:rPr>
          <w:rFonts w:eastAsia="Times New Roman"/>
          <w:color w:val="222222"/>
        </w:rPr>
        <w:t>Síbrt</w:t>
      </w:r>
      <w:proofErr w:type="spellEnd"/>
      <w:r>
        <w:rPr>
          <w:rFonts w:eastAsia="Times New Roman"/>
          <w:color w:val="222222"/>
        </w:rPr>
        <w:t>.</w:t>
      </w:r>
    </w:p>
    <w:p w:rsidR="00A865F0" w:rsidRDefault="00A865F0">
      <w:pPr>
        <w:shd w:val="clear" w:color="auto" w:fill="FFFFFF"/>
        <w:spacing w:line="276" w:lineRule="auto"/>
        <w:rPr>
          <w:rFonts w:eastAsia="Times New Roman"/>
          <w:color w:val="222222"/>
        </w:rPr>
      </w:pPr>
    </w:p>
    <w:p w:rsidR="00A865F0" w:rsidRDefault="002F4952">
      <w:pPr>
        <w:spacing w:line="276" w:lineRule="auto"/>
      </w:pPr>
      <w:r>
        <w:rPr>
          <w:b/>
          <w:bCs/>
        </w:rPr>
        <w:t>Adina Pintilie</w:t>
      </w:r>
      <w:r>
        <w:rPr>
          <w:bCs/>
        </w:rPr>
        <w:br/>
        <w:t xml:space="preserve">Režisérka Adina Pintilie se narodila v roce 1980 v Bukurešti, kde vystudovala filmovou fakultu Národní divadelní a filmové univerzity. Její krátkometrážní film </w:t>
      </w:r>
      <w:r>
        <w:rPr>
          <w:bCs/>
          <w:i/>
        </w:rPr>
        <w:t xml:space="preserve">Nu </w:t>
      </w:r>
      <w:proofErr w:type="spellStart"/>
      <w:r>
        <w:rPr>
          <w:bCs/>
          <w:i/>
        </w:rPr>
        <w:t>te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supăra</w:t>
      </w:r>
      <w:proofErr w:type="spellEnd"/>
      <w:r>
        <w:rPr>
          <w:bCs/>
          <w:i/>
        </w:rPr>
        <w:t>, dar... (</w:t>
      </w:r>
      <w:proofErr w:type="spellStart"/>
      <w:r>
        <w:rPr>
          <w:bCs/>
          <w:i/>
        </w:rPr>
        <w:t>Don’t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Get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Wrong</w:t>
      </w:r>
      <w:proofErr w:type="spellEnd"/>
      <w:r>
        <w:rPr>
          <w:bCs/>
          <w:i/>
        </w:rPr>
        <w:t xml:space="preserve">/ Nechápej mě špatně) </w:t>
      </w:r>
      <w:r>
        <w:rPr>
          <w:bCs/>
        </w:rPr>
        <w:t xml:space="preserve">získal cenu pro nejlepší dokument na festivalu Dok </w:t>
      </w:r>
      <w:proofErr w:type="spellStart"/>
      <w:r>
        <w:rPr>
          <w:bCs/>
        </w:rPr>
        <w:t>Leipzig</w:t>
      </w:r>
      <w:proofErr w:type="spellEnd"/>
      <w:r>
        <w:rPr>
          <w:bCs/>
        </w:rPr>
        <w:t xml:space="preserve"> 2007 </w:t>
      </w:r>
      <w:r>
        <w:rPr>
          <w:bCs/>
        </w:rPr>
        <w:br/>
        <w:t>a účastnil se dalších více než 50 festivalů.</w:t>
      </w:r>
      <w:r>
        <w:t xml:space="preserve"> Úspěšný byl i její další krátký film </w:t>
      </w:r>
      <w:r>
        <w:rPr>
          <w:i/>
        </w:rPr>
        <w:t>Oxygen</w:t>
      </w:r>
      <w:r>
        <w:t>, který měl v roce 2010 premiéru na festivalu v Rotterdamu.</w:t>
      </w:r>
    </w:p>
    <w:p w:rsidR="00A865F0" w:rsidRDefault="00A865F0">
      <w:pPr>
        <w:spacing w:line="276" w:lineRule="auto"/>
      </w:pP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rPr>
          <w:i/>
        </w:rPr>
      </w:pPr>
      <w:r>
        <w:rPr>
          <w:i/>
        </w:rPr>
        <w:t>Synopse filmu:</w:t>
      </w:r>
    </w:p>
    <w:p w:rsidR="00A865F0" w:rsidRDefault="002F4952">
      <w:pPr>
        <w:spacing w:line="276" w:lineRule="auto"/>
      </w:pPr>
      <w:r>
        <w:t xml:space="preserve">Laura již léta pracuje v továrně na výrobu figurín. Kvůli nemožnosti vlastního prožívání nahlíží do intimního života druhých a za navození iluze intimity platí mladým mužům. Tudorovi, herci, jenž </w:t>
      </w:r>
      <w:r>
        <w:br/>
        <w:t xml:space="preserve">si vydělává jako masér, se líbí žena, která odmítá jeho snahy o kontakt. Začne ji tedy pronásledovat a nachází jiné způsoby, jak se jí dotýkat, prostřednictvím věcí, míst, kterých se dotýkala ona. Laura jednoho dne mezi diváky interaktivní show Paula a Tudora pocítí jistou fascinaci. Postupně se stává tichým svědkem jejich životů i jejich osamělé touhy, která rezonuje s její vlastní zkušeností. V průběhu tohoto zrcadlení se zdi, </w:t>
      </w:r>
      <w:proofErr w:type="gramStart"/>
      <w:r>
        <w:t>jenž</w:t>
      </w:r>
      <w:proofErr w:type="gramEnd"/>
      <w:r>
        <w:t xml:space="preserve"> kolem sebe Laura tak pracně vystavěla, začínají hroutit pod návalem potlačených citů.</w:t>
      </w:r>
    </w:p>
    <w:p w:rsidR="00A865F0" w:rsidRDefault="00A865F0">
      <w:pPr>
        <w:spacing w:line="276" w:lineRule="auto"/>
      </w:pP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outlineLvl w:val="0"/>
        <w:rPr>
          <w:i/>
        </w:rPr>
      </w:pPr>
      <w:r>
        <w:rPr>
          <w:i/>
        </w:rPr>
        <w:t>PINK</w:t>
      </w:r>
    </w:p>
    <w:p w:rsidR="00A865F0" w:rsidRDefault="002F4952">
      <w:pPr>
        <w:spacing w:line="276" w:lineRule="auto"/>
      </w:pPr>
      <w:r>
        <w:t xml:space="preserve">Pražská produkční společnost, kterou v roce 2009 spoluzaložili Alžběta Karásková a Radovan </w:t>
      </w:r>
      <w:proofErr w:type="spellStart"/>
      <w:r>
        <w:t>Síbrt</w:t>
      </w:r>
      <w:proofErr w:type="spellEnd"/>
      <w:r>
        <w:t xml:space="preserve">, </w:t>
      </w:r>
      <w:r>
        <w:br/>
        <w:t>se primárně věnuje výrobě autorských dokumentárních a hraných filmů. V současné době jsou to celovečerní dokumenty </w:t>
      </w:r>
      <w:r>
        <w:rPr>
          <w:i/>
        </w:rPr>
        <w:t>Naše budoucnost / Až přijde válka </w:t>
      </w:r>
      <w:r>
        <w:t xml:space="preserve">(režie Jan </w:t>
      </w:r>
      <w:proofErr w:type="spellStart"/>
      <w:r>
        <w:t>Gebert</w:t>
      </w:r>
      <w:proofErr w:type="spellEnd"/>
      <w:r>
        <w:t>); 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Tap</w:t>
      </w:r>
      <w:proofErr w:type="spellEnd"/>
      <w:r>
        <w:rPr>
          <w:i/>
        </w:rPr>
        <w:t xml:space="preserve"> - Postiženi muzikou</w:t>
      </w:r>
      <w:r>
        <w:rPr>
          <w:b/>
        </w:rPr>
        <w:t> </w:t>
      </w:r>
      <w:r>
        <w:t xml:space="preserve">(režie Radovan </w:t>
      </w:r>
      <w:proofErr w:type="spellStart"/>
      <w:r>
        <w:t>Síbrt</w:t>
      </w:r>
      <w:proofErr w:type="spellEnd"/>
      <w:r>
        <w:t>); </w:t>
      </w:r>
      <w:r>
        <w:rPr>
          <w:i/>
        </w:rPr>
        <w:t xml:space="preserve">Nehleď dlouze do </w:t>
      </w:r>
      <w:proofErr w:type="gramStart"/>
      <w:r>
        <w:rPr>
          <w:i/>
        </w:rPr>
        <w:t>propasti </w:t>
      </w:r>
      <w:r>
        <w:t xml:space="preserve"> (</w:t>
      </w:r>
      <w:proofErr w:type="gramEnd"/>
      <w:r>
        <w:t xml:space="preserve">režie </w:t>
      </w:r>
      <w:proofErr w:type="spellStart"/>
      <w:r>
        <w:t>Mohammadreza</w:t>
      </w:r>
      <w:proofErr w:type="spellEnd"/>
      <w:r>
        <w:t xml:space="preserve"> </w:t>
      </w:r>
      <w:proofErr w:type="spellStart"/>
      <w:r>
        <w:t>Farzad</w:t>
      </w:r>
      <w:proofErr w:type="spellEnd"/>
      <w:r>
        <w:t>); interaktivní dokument </w:t>
      </w:r>
      <w:r>
        <w:rPr>
          <w:i/>
        </w:rPr>
        <w:t>Zapomenutá válka </w:t>
      </w:r>
      <w:r>
        <w:t>(režie Zdeněk Chaloupka). Dále připravuje celovečerní hraný debut </w:t>
      </w:r>
      <w:r>
        <w:rPr>
          <w:i/>
        </w:rPr>
        <w:t>Obrazy lásky</w:t>
      </w:r>
      <w:r>
        <w:rPr>
          <w:b/>
          <w:i/>
        </w:rPr>
        <w:t> </w:t>
      </w:r>
      <w:r>
        <w:t xml:space="preserve">polského režiséra Tomasze </w:t>
      </w:r>
      <w:proofErr w:type="spellStart"/>
      <w:r>
        <w:t>Winského</w:t>
      </w:r>
      <w:proofErr w:type="spellEnd"/>
      <w:r>
        <w:t xml:space="preserve">. PINK se podílela na výrobě celovečerního dokumentu </w:t>
      </w:r>
      <w:r>
        <w:rPr>
          <w:i/>
        </w:rPr>
        <w:t xml:space="preserve">Cinema, Mon </w:t>
      </w:r>
      <w:proofErr w:type="spellStart"/>
      <w:r>
        <w:rPr>
          <w:i/>
        </w:rPr>
        <w:t>Amour</w:t>
      </w:r>
      <w:proofErr w:type="spellEnd"/>
      <w:r>
        <w:rPr>
          <w:b/>
        </w:rPr>
        <w:t>,</w:t>
      </w:r>
      <w:r>
        <w:t xml:space="preserve"> který vznikl v koprodukci s HBO </w:t>
      </w:r>
      <w:proofErr w:type="spellStart"/>
      <w:r>
        <w:t>Europe</w:t>
      </w:r>
      <w:proofErr w:type="spellEnd"/>
      <w:r>
        <w:t xml:space="preserve"> a rumunskou produkcí </w:t>
      </w:r>
      <w:proofErr w:type="gramStart"/>
      <w:r>
        <w:t>Libra</w:t>
      </w:r>
      <w:proofErr w:type="gramEnd"/>
      <w:r>
        <w:t xml:space="preserve"> Films a měl premiéru na festivalu DOK </w:t>
      </w:r>
      <w:proofErr w:type="spellStart"/>
      <w:r>
        <w:t>Leipzig</w:t>
      </w:r>
      <w:proofErr w:type="spellEnd"/>
      <w:r>
        <w:t xml:space="preserve"> 2016. Má na kontě také produkci krátkých filmů </w:t>
      </w:r>
      <w:r>
        <w:lastRenderedPageBreak/>
        <w:t xml:space="preserve">laureáta Ceny Jindřicha Chalupeckého Marka </w:t>
      </w:r>
      <w:proofErr w:type="spellStart"/>
      <w:r>
        <w:t>Thera</w:t>
      </w:r>
      <w:proofErr w:type="spellEnd"/>
      <w:r>
        <w:t> </w:t>
      </w:r>
      <w:proofErr w:type="spellStart"/>
      <w:r>
        <w:rPr>
          <w:i/>
        </w:rPr>
        <w:t>Enkel</w:t>
      </w:r>
      <w:proofErr w:type="spellEnd"/>
      <w:r>
        <w:rPr>
          <w:b/>
          <w:i/>
        </w:rPr>
        <w:t> </w:t>
      </w:r>
      <w:r>
        <w:t>a 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Wandernde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Sterlein</w:t>
      </w:r>
      <w:proofErr w:type="spellEnd"/>
      <w:r>
        <w:t>.</w:t>
      </w:r>
      <w:r>
        <w:br/>
      </w:r>
    </w:p>
    <w:p w:rsidR="00A865F0" w:rsidRDefault="00A865F0">
      <w:pPr>
        <w:spacing w:line="276" w:lineRule="auto"/>
      </w:pPr>
    </w:p>
    <w:p w:rsidR="00A865F0" w:rsidRDefault="002F4952">
      <w:pPr>
        <w:spacing w:line="276" w:lineRule="auto"/>
        <w:rPr>
          <w:b/>
        </w:rPr>
      </w:pPr>
      <w:r>
        <w:rPr>
          <w:b/>
        </w:rPr>
        <w:t>Kontakty:</w:t>
      </w:r>
    </w:p>
    <w:p w:rsidR="00A865F0" w:rsidRDefault="002F4952">
      <w:pPr>
        <w:spacing w:line="276" w:lineRule="auto"/>
      </w:pPr>
      <w:r>
        <w:t>PINK</w:t>
      </w:r>
    </w:p>
    <w:p w:rsidR="00A865F0" w:rsidRDefault="002F4952">
      <w:pPr>
        <w:spacing w:line="276" w:lineRule="auto"/>
        <w:rPr>
          <w:rStyle w:val="Internetovodkaz"/>
        </w:rPr>
      </w:pPr>
      <w:r>
        <w:t>Jakub Pinkava</w:t>
      </w:r>
      <w:r>
        <w:br/>
      </w:r>
      <w:hyperlink r:id="rId9">
        <w:r>
          <w:rPr>
            <w:rStyle w:val="Internetovodkaz"/>
          </w:rPr>
          <w:t>jakub@pinkproductions.cz</w:t>
        </w:r>
      </w:hyperlink>
    </w:p>
    <w:p w:rsidR="00A865F0" w:rsidRDefault="002F4952">
      <w:pPr>
        <w:spacing w:line="276" w:lineRule="auto"/>
      </w:pPr>
      <w:r>
        <w:t>+420 724 509 295</w:t>
      </w:r>
    </w:p>
    <w:p w:rsidR="00A865F0" w:rsidRDefault="002F4952">
      <w:pPr>
        <w:pStyle w:val="Normlnweb"/>
        <w:spacing w:before="280" w:line="276" w:lineRule="auto"/>
        <w:rPr>
          <w:rStyle w:val="Internetovodkaz"/>
          <w:rFonts w:ascii="Calibri" w:hAnsi="Calibri"/>
          <w:color w:val="1F497D"/>
          <w:sz w:val="22"/>
          <w:szCs w:val="22"/>
        </w:rPr>
      </w:pPr>
      <w:bookmarkStart w:id="1" w:name="_MailAutoSig"/>
      <w:r>
        <w:rPr>
          <w:rFonts w:ascii="Calibri" w:hAnsi="Calibri"/>
          <w:i/>
          <w:color w:val="000000"/>
          <w:sz w:val="22"/>
          <w:szCs w:val="22"/>
        </w:rPr>
        <w:br/>
        <w:t xml:space="preserve">Czech Film Center/ Czech Film </w:t>
      </w:r>
      <w:proofErr w:type="spellStart"/>
      <w:r>
        <w:rPr>
          <w:rFonts w:ascii="Calibri" w:hAnsi="Calibri"/>
          <w:i/>
          <w:color w:val="000000"/>
          <w:sz w:val="22"/>
          <w:szCs w:val="22"/>
        </w:rPr>
        <w:t>Fund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Národní 28, 110 00 Praha 1</w:t>
      </w:r>
      <w:r>
        <w:rPr>
          <w:rFonts w:ascii="Calibri" w:hAnsi="Calibri"/>
          <w:color w:val="000000"/>
          <w:sz w:val="22"/>
          <w:szCs w:val="22"/>
        </w:rPr>
        <w:br/>
        <w:t>+420 770 127 726; +420 776 167 567</w:t>
      </w:r>
      <w:r>
        <w:rPr>
          <w:rFonts w:ascii="Calibri" w:hAnsi="Calibri"/>
          <w:color w:val="000000"/>
          <w:sz w:val="22"/>
          <w:szCs w:val="22"/>
        </w:rPr>
        <w:br/>
      </w:r>
      <w:hyperlink r:id="rId10">
        <w:r>
          <w:rPr>
            <w:rStyle w:val="Internetovodkaz"/>
            <w:rFonts w:ascii="Calibri" w:hAnsi="Calibri"/>
            <w:sz w:val="22"/>
            <w:szCs w:val="22"/>
          </w:rPr>
          <w:t>info@filmcenter.cz</w:t>
        </w:r>
      </w:hyperlink>
      <w:r>
        <w:rPr>
          <w:rFonts w:ascii="Calibri" w:hAnsi="Calibri" w:cs="Calibri"/>
          <w:sz w:val="22"/>
          <w:szCs w:val="22"/>
        </w:rPr>
        <w:br/>
      </w:r>
      <w:hyperlink r:id="rId11">
        <w:r>
          <w:rPr>
            <w:rStyle w:val="Internetovodkaz"/>
            <w:rFonts w:ascii="Calibri" w:hAnsi="Calibri"/>
            <w:color w:val="1F497D"/>
            <w:sz w:val="22"/>
            <w:szCs w:val="22"/>
          </w:rPr>
          <w:t>www.filmcenter.cz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12">
        <w:bookmarkEnd w:id="1"/>
        <w:r>
          <w:rPr>
            <w:rStyle w:val="Internetovodkaz"/>
            <w:rFonts w:ascii="Calibri" w:hAnsi="Calibri"/>
            <w:color w:val="1F497D"/>
            <w:sz w:val="22"/>
            <w:szCs w:val="22"/>
          </w:rPr>
          <w:t>facebook</w:t>
        </w:r>
      </w:hyperlink>
    </w:p>
    <w:p w:rsidR="00A865F0" w:rsidRDefault="00A865F0">
      <w:pPr>
        <w:pStyle w:val="Normlnweb"/>
        <w:spacing w:before="280" w:line="276" w:lineRule="auto"/>
      </w:pPr>
    </w:p>
    <w:sectPr w:rsidR="00A865F0">
      <w:headerReference w:type="default" r:id="rId13"/>
      <w:pgSz w:w="11906" w:h="16838"/>
      <w:pgMar w:top="1417" w:right="1417" w:bottom="1417" w:left="1417" w:header="68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AD" w:rsidRDefault="002F4952">
      <w:r>
        <w:separator/>
      </w:r>
    </w:p>
  </w:endnote>
  <w:endnote w:type="continuationSeparator" w:id="0">
    <w:p w:rsidR="00120BAD" w:rsidRDefault="002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diz"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AD" w:rsidRDefault="002F4952">
      <w:r>
        <w:separator/>
      </w:r>
    </w:p>
  </w:footnote>
  <w:footnote w:type="continuationSeparator" w:id="0">
    <w:p w:rsidR="00120BAD" w:rsidRDefault="002F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F0" w:rsidRDefault="002F4952">
    <w:pPr>
      <w:pStyle w:val="Zhlav"/>
    </w:pPr>
    <w:r>
      <w:rPr>
        <w:noProof/>
      </w:rPr>
      <w:drawing>
        <wp:inline distT="0" distB="0" distL="0" distR="0">
          <wp:extent cx="716280" cy="517525"/>
          <wp:effectExtent l="0" t="0" r="0" b="0"/>
          <wp:docPr id="2" name="Picture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F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450" cy="75628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0"/>
    <w:rsid w:val="00120BAD"/>
    <w:rsid w:val="001C6DA3"/>
    <w:rsid w:val="002F4952"/>
    <w:rsid w:val="00A865F0"/>
    <w:rsid w:val="00E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4DD9"/>
  <w15:docId w15:val="{7A71F9A2-FECE-4518-B6F7-46DF52BE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917"/>
    <w:pPr>
      <w:suppressAutoHyphens/>
      <w:spacing w:line="240" w:lineRule="auto"/>
    </w:pPr>
    <w:rPr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qFormat/>
    <w:rsid w:val="00986D3C"/>
    <w:p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customStyle="1" w:styleId="Internetovodkaz">
    <w:name w:val="Internetový odkaz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="Cambria" w:hAnsi="Cambria"/>
      <w:b/>
      <w:bCs/>
      <w:color w:val="365F91"/>
      <w:sz w:val="28"/>
      <w:szCs w:val="2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="Cambria" w:hAnsi="Cambria"/>
      <w:b/>
      <w:bCs/>
      <w:i/>
      <w:iCs/>
      <w:color w:val="4F81BD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character" w:customStyle="1" w:styleId="awardcategory">
    <w:name w:val="award_category"/>
    <w:basedOn w:val="Standardnpsmoodstavce"/>
    <w:rsid w:val="00E83C35"/>
  </w:style>
  <w:style w:type="character" w:styleId="Nevyeenzmnka">
    <w:name w:val="Unresolved Mention"/>
    <w:basedOn w:val="Standardnpsmoodstavce"/>
    <w:uiPriority w:val="99"/>
    <w:semiHidden/>
    <w:unhideWhenUsed/>
    <w:rsid w:val="002F44E1"/>
    <w:rPr>
      <w:color w:val="808080"/>
      <w:shd w:val="clear" w:color="auto" w:fill="E6E6E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5B4F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e">
    <w:name w:val="p_fce"/>
    <w:basedOn w:val="Normln"/>
    <w:rsid w:val="00986D3C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paragraph" w:styleId="Titulek">
    <w:name w:val="caption"/>
    <w:basedOn w:val="Normln"/>
    <w:uiPriority w:val="35"/>
    <w:unhideWhenUsed/>
    <w:qFormat/>
    <w:rsid w:val="00574207"/>
    <w:pPr>
      <w:spacing w:after="200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4A30"/>
    <w:pPr>
      <w:suppressAutoHyphens/>
      <w:spacing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wvTIPg00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zechFilmCenter/?ref=aymt_homepage_pan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lmcenter.cz/cz/homep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filmcent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@pinkproductions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EDB3-B154-4FA6-AA37-8C782D52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Barbora Ligasová</cp:lastModifiedBy>
  <cp:revision>4</cp:revision>
  <cp:lastPrinted>2018-01-15T16:16:00Z</cp:lastPrinted>
  <dcterms:created xsi:type="dcterms:W3CDTF">2018-02-24T21:08:00Z</dcterms:created>
  <dcterms:modified xsi:type="dcterms:W3CDTF">2018-02-24T21:10:00Z</dcterms:modified>
  <dc:language>cs-CZ</dc:language>
</cp:coreProperties>
</file>